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A33D" w14:textId="7ED34BE7" w:rsidR="001A539F" w:rsidRDefault="00040CE5" w:rsidP="001A539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Supplemental t</w:t>
      </w:r>
      <w:r w:rsidR="001A539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able </w:t>
      </w:r>
      <w:r w:rsidR="00344BCD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1A539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1. List of primers and probe used for PCV2b quantification and primers used in RT-qPCR for cytokines mRNA quantification in NPTr and </w:t>
      </w:r>
      <w:proofErr w:type="spellStart"/>
      <w:r w:rsidR="001A539F">
        <w:rPr>
          <w:rFonts w:ascii="Times New Roman" w:hAnsi="Times New Roman" w:cs="Times New Roman"/>
          <w:b/>
          <w:bCs/>
          <w:sz w:val="28"/>
          <w:szCs w:val="28"/>
          <w:lang w:val="en-US"/>
        </w:rPr>
        <w:t>iPAM</w:t>
      </w:r>
      <w:proofErr w:type="spellEnd"/>
      <w:r w:rsidR="001A539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3D4/21</w:t>
      </w:r>
      <w:r w:rsidR="00EB72F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gramStart"/>
      <w:r w:rsidR="00EB72FF">
        <w:rPr>
          <w:rFonts w:ascii="Times New Roman" w:hAnsi="Times New Roman" w:cs="Times New Roman"/>
          <w:b/>
          <w:bCs/>
          <w:sz w:val="28"/>
          <w:szCs w:val="28"/>
          <w:lang w:val="en-US"/>
        </w:rPr>
        <w:t>cells</w:t>
      </w:r>
      <w:proofErr w:type="gramEnd"/>
    </w:p>
    <w:p w14:paraId="0B13E5E4" w14:textId="77777777" w:rsidR="00F30B59" w:rsidRDefault="00F30B59" w:rsidP="001A539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8B26242" w14:textId="77777777" w:rsidR="007D7B4D" w:rsidRDefault="007D7B4D" w:rsidP="001A539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Grilledutableau"/>
        <w:tblpPr w:leftFromText="180" w:rightFromText="180" w:vertAnchor="page" w:horzAnchor="margin" w:tblpY="3091"/>
        <w:tblW w:w="10060" w:type="dxa"/>
        <w:tblLook w:val="04A0" w:firstRow="1" w:lastRow="0" w:firstColumn="1" w:lastColumn="0" w:noHBand="0" w:noVBand="1"/>
      </w:tblPr>
      <w:tblGrid>
        <w:gridCol w:w="1088"/>
        <w:gridCol w:w="6420"/>
        <w:gridCol w:w="2552"/>
      </w:tblGrid>
      <w:tr w:rsidR="00247731" w:rsidRPr="00247731" w14:paraId="0E83CEDF" w14:textId="3B7428BA" w:rsidTr="00BD4C65">
        <w:trPr>
          <w:trHeight w:val="239"/>
        </w:trPr>
        <w:tc>
          <w:tcPr>
            <w:tcW w:w="1088" w:type="dxa"/>
            <w:vAlign w:val="center"/>
          </w:tcPr>
          <w:p w14:paraId="4793A555" w14:textId="1BEEBD00" w:rsidR="00247731" w:rsidRPr="00247731" w:rsidRDefault="00247731" w:rsidP="00BD4C6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</w:pPr>
            <w:r w:rsidRPr="00247731"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  <w:t>Target</w:t>
            </w:r>
          </w:p>
        </w:tc>
        <w:tc>
          <w:tcPr>
            <w:tcW w:w="6420" w:type="dxa"/>
            <w:vAlign w:val="center"/>
          </w:tcPr>
          <w:p w14:paraId="063A8819" w14:textId="220B7C1D" w:rsidR="00247731" w:rsidRPr="00247731" w:rsidRDefault="00247731" w:rsidP="00BD4C6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</w:pPr>
            <w:r w:rsidRPr="00247731"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  <w:t>Primers and probes 5’- 3’</w:t>
            </w:r>
          </w:p>
        </w:tc>
        <w:tc>
          <w:tcPr>
            <w:tcW w:w="2552" w:type="dxa"/>
            <w:vAlign w:val="center"/>
          </w:tcPr>
          <w:p w14:paraId="724B314C" w14:textId="658FEFF1" w:rsidR="00247731" w:rsidRPr="00247731" w:rsidRDefault="00247731" w:rsidP="00BD4C6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  <w:t>R</w:t>
            </w:r>
            <w:r w:rsidRPr="00247731"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  <w:t>eferences</w:t>
            </w:r>
          </w:p>
        </w:tc>
      </w:tr>
      <w:tr w:rsidR="00247731" w:rsidRPr="007D7B4D" w14:paraId="76DC58D5" w14:textId="49AF269F" w:rsidTr="00BD4C65">
        <w:trPr>
          <w:trHeight w:val="1390"/>
        </w:trPr>
        <w:tc>
          <w:tcPr>
            <w:tcW w:w="1088" w:type="dxa"/>
            <w:vAlign w:val="center"/>
          </w:tcPr>
          <w:p w14:paraId="71A405CB" w14:textId="50251AB6" w:rsidR="00247731" w:rsidRPr="00247731" w:rsidRDefault="00247731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PCV2 (ORF1)</w:t>
            </w:r>
          </w:p>
        </w:tc>
        <w:tc>
          <w:tcPr>
            <w:tcW w:w="6420" w:type="dxa"/>
            <w:shd w:val="clear" w:color="auto" w:fill="auto"/>
            <w:vAlign w:val="center"/>
          </w:tcPr>
          <w:p w14:paraId="7BEC9662" w14:textId="77777777" w:rsidR="00247731" w:rsidRPr="007D7B4D" w:rsidRDefault="00247731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342AD3FF" w14:textId="64C530C3" w:rsidR="00247731" w:rsidRPr="007D7B4D" w:rsidRDefault="00247731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7D7B4D">
              <w:rPr>
                <w:rFonts w:ascii="Times New Roman" w:hAnsi="Times New Roman" w:cs="Times New Roman"/>
                <w:sz w:val="20"/>
                <w:lang w:val="en-US"/>
              </w:rPr>
              <w:t>F: GGC CAC CTG GGT GTG GTA AA</w:t>
            </w:r>
          </w:p>
          <w:p w14:paraId="74B58918" w14:textId="729AA459" w:rsidR="00247731" w:rsidRPr="007D7B4D" w:rsidRDefault="00247731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7D7B4D">
              <w:rPr>
                <w:rFonts w:ascii="Times New Roman" w:hAnsi="Times New Roman" w:cs="Times New Roman"/>
                <w:sz w:val="20"/>
                <w:lang w:val="en-US"/>
              </w:rPr>
              <w:t>R: CCC ACC ACT TGT TTC TAG GTG GTT</w:t>
            </w:r>
          </w:p>
          <w:p w14:paraId="12214C5C" w14:textId="77777777" w:rsidR="00247731" w:rsidRPr="007D7B4D" w:rsidRDefault="00247731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7D7B4D">
              <w:rPr>
                <w:rFonts w:ascii="Times New Roman" w:hAnsi="Times New Roman" w:cs="Times New Roman"/>
                <w:sz w:val="20"/>
                <w:lang w:val="en-US"/>
              </w:rPr>
              <w:t>Probe 6-FAM-TTT GCA GAC CCG GAA ACC ACA TAC TGG A-BHQ-1)</w:t>
            </w:r>
          </w:p>
          <w:p w14:paraId="3C7F3335" w14:textId="284C4C8C" w:rsidR="00247731" w:rsidRPr="007D7B4D" w:rsidRDefault="00247731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1E09FB3" w14:textId="46252743" w:rsidR="007D7B4D" w:rsidRPr="007D7B4D" w:rsidRDefault="007D7B4D" w:rsidP="00BD4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7B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Pr="007D7B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ADDIN EN.CITE &lt;EndNote&gt;&lt;Cite&gt;&lt;Author&gt;Gagnon&lt;/Author&gt;&lt;Year&gt;2008&lt;/Year&gt;&lt;RecNum&gt;3176&lt;/RecNum&gt;&lt;DisplayText&gt;[1]&lt;/DisplayText&gt;&lt;record&gt;&lt;rec-number&gt;3176&lt;/rec-number&gt;&lt;foreign-keys&gt;&lt;key app="EN" db-id="we0p9twabxw0fmevtvepevd8rxv0tdzwt5wf" timestamp="1627915519"&gt;3176&lt;/key&gt;&lt;/foreign-keys&gt;&lt;ref-type name="Journal Article"&gt;17&lt;/ref-type&gt;&lt;contributors&gt;&lt;authors&gt;&lt;author&gt;Gagnon, C. A.&lt;/author&gt;&lt;author&gt;del Castillo, J. R.&lt;/author&gt;&lt;author&gt;Music, N.&lt;/author&gt;&lt;author&gt;Fontaine, G.&lt;/author&gt;&lt;author&gt;Harel, J.&lt;/author&gt;&lt;author&gt;Tremblay, D.&lt;/author&gt;&lt;/authors&gt;&lt;/contributors&gt;&lt;auth-address&gt;Faculte de medecine veterinaire, Universite de Montreal, 3200 rue Sicotte, St-Hyacinthe, Quebec, Canada. carl.a.gagnon@umontreal.ca&lt;/auth-address&gt;&lt;titles&gt;&lt;title&gt;Development and use of a multiplex real-time quantitative polymerase chain reaction assay for detection and differentiation of Porcine circovirus-2 genotypes 2a and 2b in an epidemiological survey&lt;/title&gt;&lt;secondary-title&gt;J Vet Diagn Invest&lt;/secondary-title&gt;&lt;/titles&gt;&lt;periodical&gt;&lt;full-title&gt;J Vet Diagn Invest&lt;/full-title&gt;&lt;/periodical&gt;&lt;pages&gt;545-58&lt;/pages&gt;&lt;volume&gt;20&lt;/volume&gt;&lt;number&gt;5&lt;/number&gt;&lt;edition&gt;2008/09/09&lt;/edition&gt;&lt;keywords&gt;&lt;keyword&gt;Animals&lt;/keyword&gt;&lt;keyword&gt;Circoviridae Infections/veterinary&lt;/keyword&gt;&lt;keyword&gt;Circovirus/classification/*genetics&lt;/keyword&gt;&lt;keyword&gt;DNA Primers&lt;/keyword&gt;&lt;keyword&gt;Genotype&lt;/keyword&gt;&lt;keyword&gt;Plasmids&lt;/keyword&gt;&lt;keyword&gt;Polymerase Chain Reaction/*methods&lt;/keyword&gt;&lt;keyword&gt;Quebec&lt;/keyword&gt;&lt;keyword&gt;Sensitivity and Specificity&lt;/keyword&gt;&lt;keyword&gt;Swine&lt;/keyword&gt;&lt;keyword&gt;Swine Diseases/epidemiology/virology&lt;/keyword&gt;&lt;keyword&gt;Wasting Syndrome/epidemiology/veterinary/virology&lt;/keyword&gt;&lt;/keywords&gt;&lt;dates&gt;&lt;year&gt;2008&lt;/year&gt;&lt;pub-dates&gt;&lt;date&gt;Sep&lt;/date&gt;&lt;/pub-dates&gt;&lt;/dates&gt;&lt;isbn&gt;1040-6387 (Print)&amp;#xD;1040-6387 (Linking)&lt;/isbn&gt;&lt;accession-num&gt;18776085&lt;/accession-num&gt;&lt;urls&gt;&lt;related-urls&gt;&lt;url&gt;https://www.ncbi.nlm.nih.gov/pubmed/18776085&lt;/url&gt;&lt;/related-urls&gt;&lt;/urls&gt;&lt;electronic-resource-num&gt;10.1177/104063870802000503&lt;/electronic-resource-num&gt;&lt;/record&gt;&lt;/Cite&gt;&lt;/EndNote&gt;</w:instrText>
            </w:r>
            <w:r w:rsidRPr="007D7B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7D7B4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[1]</w:t>
            </w:r>
            <w:r w:rsidRPr="007D7B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14:paraId="5F697EE5" w14:textId="4E7052CB" w:rsidR="00247731" w:rsidRPr="007D7B4D" w:rsidRDefault="00247731" w:rsidP="00BD4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CB1D37" w:rsidRPr="00545CCA" w14:paraId="3B39C865" w14:textId="6D360EED" w:rsidTr="00BD4C65">
        <w:trPr>
          <w:trHeight w:val="934"/>
        </w:trPr>
        <w:tc>
          <w:tcPr>
            <w:tcW w:w="1088" w:type="dxa"/>
            <w:vAlign w:val="center"/>
          </w:tcPr>
          <w:p w14:paraId="7E48E8BF" w14:textId="37F14AE4" w:rsidR="00CB1D37" w:rsidRPr="00247731" w:rsidRDefault="00CB1D37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IL-6</w:t>
            </w:r>
          </w:p>
        </w:tc>
        <w:tc>
          <w:tcPr>
            <w:tcW w:w="6420" w:type="dxa"/>
            <w:vAlign w:val="center"/>
          </w:tcPr>
          <w:p w14:paraId="6F2A66CF" w14:textId="77777777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0926AD2C" w14:textId="3E521CDF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ACTCCCTCTCCACAAGCGCCTT</w:t>
            </w:r>
          </w:p>
          <w:p w14:paraId="40F320A6" w14:textId="2E84CF91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</w:t>
            </w:r>
            <w:r w:rsidRPr="0024773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TGGCATCTTCTTCCAGGCGTCCC</w:t>
            </w:r>
          </w:p>
          <w:p w14:paraId="4E15F3E0" w14:textId="2E0CED2A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4DE2110" w14:textId="02C5048E" w:rsidR="007D7B4D" w:rsidRDefault="007D7B4D" w:rsidP="00BD4C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786D60">
              <w:rPr>
                <w:rFonts w:ascii="Times New Roman" w:hAnsi="Times New Roman" w:cs="Times New Roman"/>
                <w:szCs w:val="24"/>
              </w:rPr>
              <w:instrText xml:space="preserve"> ADDIN EN.CITE &lt;EndNote&gt;&lt;Cite&gt;&lt;Author&gt;Alvarez&lt;/Author&gt;&lt;Year&gt;2014&lt;/Year&gt;&lt;RecNum&gt;4400&lt;/RecNum&gt;&lt;DisplayText&gt;[2]&lt;/DisplayText&gt;&lt;record&gt;&lt;rec-number&gt;4400&lt;/rec-number&gt;&lt;foreign-keys&gt;&lt;key app="EN" db-id="we0p9twabxw0fmevtvepevd8rxv0tdzwt5wf" timestamp="1674864094"&gt;4400&lt;/key&gt;&lt;/foreign-keys&gt;&lt;ref-type name="Journal Article"&gt;17&lt;/ref-type&gt;&lt;contributors&gt;&lt;authors&gt;&lt;author&gt;Alvarez, Fernando&lt;/author&gt;&lt;/authors&gt;&lt;/contributors&gt;&lt;titles&gt;&lt;title&gt;Création d&amp;apos;un modèle cellulaire des voies respiratoires du porc pour étudier les effets d&amp;apos;une co-infection virale au virus du syndrome reproducteur et respiratoire porcin et au circovirus porcin&lt;/title&gt;&lt;secondary-title&gt;Master thesis in Papyrus : Institutional Repository of Université de Montréal&lt;/secondary-title&gt;&lt;translated-title&gt;Creation of a cellular model of the porcine respiratory tract to study the effects of viral co-infection of porcine reproductive and respiratory syndrome virus and porcine circovirus&lt;/translated-title&gt;&lt;/titles&gt;&lt;periodical&gt;&lt;full-title&gt;Master thesis in Papyrus : Institutional Repository of Université de Montréal&lt;/full-title&gt;&lt;/periodical&gt;&lt;dates&gt;&lt;year&gt;2014&lt;/year&gt;&lt;/dates&gt;&lt;work-type&gt;Master thesis&lt;/work-type&gt;&lt;urls&gt;&lt;/urls&gt;&lt;remote-database-name&gt;Papyrus : Institutional Repository&lt;/remote-database-name&gt;&lt;remote-database-provider&gt;Université de Montréal&lt;/remote-database-provider&gt;&lt;/record&gt;&lt;/Cite&gt;&lt;/EndNote&gt;</w:instrText>
            </w:r>
            <w:r>
              <w:rPr>
                <w:rFonts w:ascii="Times New Roman" w:hAnsi="Times New Roman" w:cs="Times New Roman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Cs w:val="24"/>
              </w:rPr>
              <w:t>[2]</w:t>
            </w:r>
            <w:r>
              <w:rPr>
                <w:rFonts w:ascii="Times New Roman" w:hAnsi="Times New Roman" w:cs="Times New Roman"/>
                <w:szCs w:val="24"/>
              </w:rPr>
              <w:fldChar w:fldCharType="end"/>
            </w:r>
          </w:p>
          <w:p w14:paraId="4DE77DFA" w14:textId="3950E8A6" w:rsidR="00CB1D37" w:rsidRPr="00CB1D37" w:rsidRDefault="00CB1D37" w:rsidP="00BD4C6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1D37" w:rsidRPr="00545CCA" w14:paraId="591A6AB1" w14:textId="44D8BE9B" w:rsidTr="00BD4C65">
        <w:trPr>
          <w:trHeight w:val="934"/>
        </w:trPr>
        <w:tc>
          <w:tcPr>
            <w:tcW w:w="1088" w:type="dxa"/>
            <w:vAlign w:val="center"/>
          </w:tcPr>
          <w:p w14:paraId="32C9935F" w14:textId="63083BD0" w:rsidR="00CB1D37" w:rsidRPr="00247731" w:rsidRDefault="00CB1D37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IL-8</w:t>
            </w:r>
          </w:p>
        </w:tc>
        <w:tc>
          <w:tcPr>
            <w:tcW w:w="6420" w:type="dxa"/>
            <w:vAlign w:val="center"/>
          </w:tcPr>
          <w:p w14:paraId="2F42ACB1" w14:textId="77777777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5F5FB6A8" w14:textId="48B6FE32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TGTGAGGCTGCAGTTCTGGCAAG</w:t>
            </w:r>
          </w:p>
          <w:p w14:paraId="71DEDD1F" w14:textId="0DD5D717" w:rsidR="00CB1D37" w:rsidRPr="00247731" w:rsidRDefault="00CB1D37" w:rsidP="00BD4C65">
            <w:pPr>
              <w:pStyle w:val="Default"/>
              <w:rPr>
                <w:rFonts w:ascii="Times New Roman" w:hAnsi="Times New Roman" w:cs="Times New Roman"/>
                <w:sz w:val="20"/>
                <w:szCs w:val="2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szCs w:val="22"/>
                <w:lang w:val="en-US"/>
              </w:rPr>
              <w:t>R: GGGTGGAAAGGTGTGGAATGCGT</w:t>
            </w:r>
          </w:p>
          <w:p w14:paraId="7A2784B1" w14:textId="6C902B6D" w:rsidR="00CB1D37" w:rsidRPr="00247731" w:rsidRDefault="00CB1D37" w:rsidP="00BD4C65">
            <w:pPr>
              <w:pStyle w:val="Default"/>
              <w:rPr>
                <w:rFonts w:ascii="Times New Roman" w:hAnsi="Times New Roman" w:cs="Times New Roman"/>
                <w:sz w:val="20"/>
                <w:szCs w:val="22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4A151188" w14:textId="77777777" w:rsidR="00CB1D37" w:rsidRPr="00545CCA" w:rsidRDefault="00CB1D37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CB1D37" w:rsidRPr="00CB1D37" w14:paraId="0FD34D57" w14:textId="254E645A" w:rsidTr="00BD4C65">
        <w:trPr>
          <w:trHeight w:val="934"/>
        </w:trPr>
        <w:tc>
          <w:tcPr>
            <w:tcW w:w="1088" w:type="dxa"/>
            <w:vAlign w:val="center"/>
          </w:tcPr>
          <w:p w14:paraId="657BF3D2" w14:textId="080D9070" w:rsidR="00CB1D37" w:rsidRPr="00247731" w:rsidRDefault="00CB1D37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IL-10</w:t>
            </w:r>
          </w:p>
        </w:tc>
        <w:tc>
          <w:tcPr>
            <w:tcW w:w="6420" w:type="dxa"/>
            <w:vAlign w:val="center"/>
          </w:tcPr>
          <w:p w14:paraId="75716B3A" w14:textId="77777777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78BFAE57" w14:textId="2BE7C4B0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GCTGCGGCGCTGTCATCAATT</w:t>
            </w:r>
          </w:p>
          <w:p w14:paraId="5F45B23A" w14:textId="3C35B48B" w:rsidR="00CB1D37" w:rsidRPr="00247731" w:rsidRDefault="00CB1D37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</w:t>
            </w:r>
            <w:r w:rsidRPr="00CB1D37">
              <w:rPr>
                <w:rFonts w:ascii="Times New Roman" w:hAnsi="Times New Roman" w:cs="Times New Roman"/>
                <w:sz w:val="20"/>
                <w:lang w:val="en-US"/>
              </w:rPr>
              <w:t xml:space="preserve"> ACCCATGGCTTTGTAGACACCCC</w:t>
            </w:r>
          </w:p>
        </w:tc>
        <w:tc>
          <w:tcPr>
            <w:tcW w:w="2552" w:type="dxa"/>
            <w:vMerge/>
            <w:vAlign w:val="center"/>
          </w:tcPr>
          <w:p w14:paraId="4B6C9148" w14:textId="77777777" w:rsidR="00CB1D37" w:rsidRPr="00545CCA" w:rsidRDefault="00CB1D37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1C3F1E" w:rsidRPr="00545CCA" w14:paraId="61DC6E40" w14:textId="1F0E6707" w:rsidTr="00BD4C65">
        <w:trPr>
          <w:trHeight w:val="958"/>
        </w:trPr>
        <w:tc>
          <w:tcPr>
            <w:tcW w:w="1088" w:type="dxa"/>
            <w:vAlign w:val="center"/>
          </w:tcPr>
          <w:p w14:paraId="384AB628" w14:textId="7D6A5457" w:rsidR="001C3F1E" w:rsidRPr="00247731" w:rsidRDefault="001C3F1E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IFN-α</w:t>
            </w:r>
          </w:p>
        </w:tc>
        <w:tc>
          <w:tcPr>
            <w:tcW w:w="6420" w:type="dxa"/>
            <w:vAlign w:val="center"/>
          </w:tcPr>
          <w:p w14:paraId="6F0E98D6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6F712FA2" w14:textId="1B2B815D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ACTCCATCCTGGCTGTGAGGAAAT</w:t>
            </w:r>
          </w:p>
          <w:p w14:paraId="6E4236AE" w14:textId="1C47591F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 TCTGTCTTGCAGGTTTGTGGAGGA</w:t>
            </w:r>
          </w:p>
          <w:p w14:paraId="253AF52C" w14:textId="3514864E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0784853" w14:textId="7D675D42" w:rsidR="007D7B4D" w:rsidRDefault="007D7B4D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fldChar w:fldCharType="begin">
                <w:fldData xml:space="preserve">PEVuZE5vdGU+PENpdGU+PEF1dGhvcj5IZXJuYW5kZXogUmV5ZXM8L0F1dGhvcj48WWVhcj4yMDE4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</w:fldData>
              </w:fldChar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fldChar w:fldCharType="begin">
                <w:fldData xml:space="preserve">PEVuZE5vdGU+PENpdGU+PEF1dGhvcj5IZXJuYW5kZXogUmV5ZXM8L0F1dGhvcj48WWVhcj4yMDE4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</w:fldData>
              </w:fldChar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Cs w:val="24"/>
                <w:lang w:val="en-US"/>
              </w:rPr>
              <w:t>[3]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fldChar w:fldCharType="end"/>
            </w:r>
          </w:p>
          <w:p w14:paraId="0693324A" w14:textId="478C4E56" w:rsidR="001C3F1E" w:rsidRPr="00545CCA" w:rsidRDefault="001C3F1E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1C3F1E" w:rsidRPr="00545CCA" w14:paraId="37EA355A" w14:textId="57FD03F1" w:rsidTr="00BD4C65">
        <w:trPr>
          <w:trHeight w:val="934"/>
        </w:trPr>
        <w:tc>
          <w:tcPr>
            <w:tcW w:w="1088" w:type="dxa"/>
            <w:vAlign w:val="center"/>
          </w:tcPr>
          <w:p w14:paraId="607E8236" w14:textId="6BD0F06F" w:rsidR="001C3F1E" w:rsidRPr="00247731" w:rsidRDefault="001C3F1E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IFN-β</w:t>
            </w:r>
          </w:p>
        </w:tc>
        <w:tc>
          <w:tcPr>
            <w:tcW w:w="6420" w:type="dxa"/>
            <w:vAlign w:val="center"/>
          </w:tcPr>
          <w:p w14:paraId="081D64C5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16054E90" w14:textId="1E0A3198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CTCTCCTGATGTGTTTCTCC</w:t>
            </w:r>
          </w:p>
          <w:p w14:paraId="0C9A28E4" w14:textId="0F3FCA8C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 GTTCATCCTATCTTCGAGGC</w:t>
            </w:r>
          </w:p>
          <w:p w14:paraId="70564035" w14:textId="7138403D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208D2432" w14:textId="77777777" w:rsidR="001C3F1E" w:rsidRPr="00545CCA" w:rsidRDefault="001C3F1E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1C3F1E" w:rsidRPr="00545CCA" w14:paraId="3D994F52" w14:textId="61B25E5D" w:rsidTr="00BD4C65">
        <w:trPr>
          <w:trHeight w:val="934"/>
        </w:trPr>
        <w:tc>
          <w:tcPr>
            <w:tcW w:w="1088" w:type="dxa"/>
            <w:vAlign w:val="center"/>
          </w:tcPr>
          <w:p w14:paraId="2F0DA087" w14:textId="02BD87DB" w:rsidR="001C3F1E" w:rsidRPr="00247731" w:rsidRDefault="001C3F1E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IFN- γ</w:t>
            </w:r>
          </w:p>
        </w:tc>
        <w:tc>
          <w:tcPr>
            <w:tcW w:w="6420" w:type="dxa"/>
            <w:vAlign w:val="center"/>
          </w:tcPr>
          <w:p w14:paraId="6D46BF35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064D4AE2" w14:textId="6AAF9728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GAGCCAAATTGTCTCCTTCTAC</w:t>
            </w:r>
          </w:p>
          <w:p w14:paraId="5C482338" w14:textId="1AAEE016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 CGAAGTCATTCAGTTTCCCAG</w:t>
            </w:r>
          </w:p>
          <w:p w14:paraId="38D424EC" w14:textId="291E3112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12DB0B93" w14:textId="77777777" w:rsidR="001C3F1E" w:rsidRPr="00545CCA" w:rsidRDefault="001C3F1E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1C3F1E" w:rsidRPr="00545CCA" w14:paraId="4CA9F16B" w14:textId="7857CE8E" w:rsidTr="00BD4C65">
        <w:trPr>
          <w:trHeight w:val="934"/>
        </w:trPr>
        <w:tc>
          <w:tcPr>
            <w:tcW w:w="1088" w:type="dxa"/>
            <w:vAlign w:val="center"/>
          </w:tcPr>
          <w:p w14:paraId="2047379D" w14:textId="4C150317" w:rsidR="001C3F1E" w:rsidRPr="00247731" w:rsidRDefault="001C3F1E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B2M</w:t>
            </w:r>
          </w:p>
        </w:tc>
        <w:tc>
          <w:tcPr>
            <w:tcW w:w="6420" w:type="dxa"/>
            <w:vAlign w:val="center"/>
          </w:tcPr>
          <w:p w14:paraId="131AE031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5A54DD46" w14:textId="4E2240C0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GTGCTATCTCCACGTTTGAG</w:t>
            </w:r>
          </w:p>
          <w:p w14:paraId="009B5792" w14:textId="33136392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 GCTTCGAGTGCAAGAGATTG</w:t>
            </w:r>
          </w:p>
          <w:p w14:paraId="672D3728" w14:textId="41D76DC8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5B9C1AB7" w14:textId="77777777" w:rsidR="001C3F1E" w:rsidRPr="00545CCA" w:rsidRDefault="001C3F1E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1C3F1E" w:rsidRPr="00545CCA" w14:paraId="3F8F3570" w14:textId="0EB9C583" w:rsidTr="00BD4C65">
        <w:trPr>
          <w:trHeight w:val="934"/>
        </w:trPr>
        <w:tc>
          <w:tcPr>
            <w:tcW w:w="1088" w:type="dxa"/>
            <w:vAlign w:val="center"/>
          </w:tcPr>
          <w:p w14:paraId="587735C4" w14:textId="49A4CAF5" w:rsidR="001C3F1E" w:rsidRPr="00247731" w:rsidRDefault="001C3F1E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B-actin</w:t>
            </w:r>
          </w:p>
        </w:tc>
        <w:tc>
          <w:tcPr>
            <w:tcW w:w="6420" w:type="dxa"/>
            <w:vAlign w:val="center"/>
          </w:tcPr>
          <w:p w14:paraId="63DCE48E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27CFAFAD" w14:textId="0917747F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ACCACTGGCATTGTCATGGACTCT</w:t>
            </w:r>
          </w:p>
          <w:p w14:paraId="5D4FA4AF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 ATCTTCATGAGGTAGTCGGTCAGG</w:t>
            </w:r>
          </w:p>
          <w:p w14:paraId="70567339" w14:textId="68353C1A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07DADCB4" w14:textId="77777777" w:rsidR="001C3F1E" w:rsidRPr="00545CCA" w:rsidRDefault="001C3F1E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1C3F1E" w:rsidRPr="00545CCA" w14:paraId="35F2406A" w14:textId="72519C03" w:rsidTr="00BD4C65">
        <w:trPr>
          <w:trHeight w:val="934"/>
        </w:trPr>
        <w:tc>
          <w:tcPr>
            <w:tcW w:w="1088" w:type="dxa"/>
            <w:vAlign w:val="center"/>
          </w:tcPr>
          <w:p w14:paraId="04023A25" w14:textId="38AA9D97" w:rsidR="001C3F1E" w:rsidRPr="00247731" w:rsidRDefault="001C3F1E" w:rsidP="00BD4C65">
            <w:pPr>
              <w:jc w:val="center"/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PPIA</w:t>
            </w:r>
          </w:p>
        </w:tc>
        <w:tc>
          <w:tcPr>
            <w:tcW w:w="6420" w:type="dxa"/>
            <w:vAlign w:val="center"/>
          </w:tcPr>
          <w:p w14:paraId="24A154EE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7D3A91F5" w14:textId="2C39132C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F: TGCAGACAAAGTTCCAAAGACAG</w:t>
            </w:r>
          </w:p>
          <w:p w14:paraId="32D30720" w14:textId="77777777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247731">
              <w:rPr>
                <w:rFonts w:ascii="Times New Roman" w:hAnsi="Times New Roman" w:cs="Times New Roman"/>
                <w:sz w:val="20"/>
                <w:lang w:val="en-US"/>
              </w:rPr>
              <w:t>R: GCCACCAGTGCCATTATGG</w:t>
            </w:r>
          </w:p>
          <w:p w14:paraId="647D4CA5" w14:textId="536DB559" w:rsidR="001C3F1E" w:rsidRPr="00247731" w:rsidRDefault="001C3F1E" w:rsidP="00BD4C6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3FDB08E4" w14:textId="77777777" w:rsidR="001C3F1E" w:rsidRPr="00545CCA" w:rsidRDefault="001C3F1E" w:rsidP="00BD4C65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14:paraId="64F1208A" w14:textId="77777777" w:rsidR="007D7B4D" w:rsidRDefault="007D7B4D" w:rsidP="00DC4D9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653AD85" w14:textId="77777777" w:rsidR="007D7B4D" w:rsidRDefault="007D7B4D" w:rsidP="00DC4D9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CA4915" w14:textId="77777777" w:rsidR="00786D60" w:rsidRPr="00F30B59" w:rsidRDefault="007D7B4D" w:rsidP="00786D60">
      <w:pPr>
        <w:pStyle w:val="EndNoteBibliography"/>
        <w:framePr w:wrap="around"/>
        <w:spacing w:after="0"/>
        <w:ind w:left="720" w:hanging="720"/>
        <w:rPr>
          <w:lang w:val="fr-CA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86D60" w:rsidRPr="00786D60">
        <w:t>1.</w:t>
      </w:r>
      <w:r w:rsidR="00786D60" w:rsidRPr="00786D60">
        <w:tab/>
        <w:t xml:space="preserve">Gagnon, C.A., del Castillo, J.R., Music, N., Fontaine, G., Harel, J., and Tremblay, D., </w:t>
      </w:r>
      <w:r w:rsidR="00786D60" w:rsidRPr="00786D60">
        <w:rPr>
          <w:i/>
        </w:rPr>
        <w:t>Development and use of a multiplex real-time quantitative polymerase chain reaction assay for detection and differentiation of Porcine circovirus-2 genotypes 2a and 2b in an epidemiological survey.</w:t>
      </w:r>
      <w:r w:rsidR="00786D60" w:rsidRPr="00786D60">
        <w:t xml:space="preserve"> </w:t>
      </w:r>
      <w:r w:rsidR="00786D60" w:rsidRPr="00F30B59">
        <w:rPr>
          <w:lang w:val="fr-CA"/>
        </w:rPr>
        <w:t xml:space="preserve">J Vet Diagn Invest, 2008. </w:t>
      </w:r>
      <w:r w:rsidR="00786D60" w:rsidRPr="00F30B59">
        <w:rPr>
          <w:b/>
          <w:lang w:val="fr-CA"/>
        </w:rPr>
        <w:t>20</w:t>
      </w:r>
      <w:r w:rsidR="00786D60" w:rsidRPr="00F30B59">
        <w:rPr>
          <w:lang w:val="fr-CA"/>
        </w:rPr>
        <w:t>(5): p. 545-58.</w:t>
      </w:r>
    </w:p>
    <w:p w14:paraId="27D5949B" w14:textId="77777777" w:rsidR="00786D60" w:rsidRPr="00786D60" w:rsidRDefault="00786D60" w:rsidP="00786D60">
      <w:pPr>
        <w:pStyle w:val="EndNoteBibliography"/>
        <w:framePr w:wrap="around"/>
        <w:spacing w:after="0"/>
        <w:ind w:left="720" w:hanging="720"/>
      </w:pPr>
      <w:r w:rsidRPr="00F30B59">
        <w:rPr>
          <w:lang w:val="fr-CA"/>
        </w:rPr>
        <w:t>2.</w:t>
      </w:r>
      <w:r w:rsidRPr="00F30B59">
        <w:rPr>
          <w:lang w:val="fr-CA"/>
        </w:rPr>
        <w:tab/>
        <w:t xml:space="preserve">Alvarez, F., </w:t>
      </w:r>
      <w:r w:rsidRPr="00F30B59">
        <w:rPr>
          <w:i/>
          <w:lang w:val="fr-CA"/>
        </w:rPr>
        <w:t>Création d'un modèle cellulaire des voies respiratoires du porc pour étudier les effets d'une co-infection virale au virus du syndrome reproducteur et respiratoire porcin et au circovirus porcin.</w:t>
      </w:r>
      <w:r w:rsidRPr="00F30B59">
        <w:rPr>
          <w:lang w:val="fr-CA"/>
        </w:rPr>
        <w:t xml:space="preserve"> </w:t>
      </w:r>
      <w:r w:rsidRPr="00786D60">
        <w:t>Master thesis in Papyrus : Institutional Repository of Université de Montréal, 2014.</w:t>
      </w:r>
    </w:p>
    <w:p w14:paraId="414B3F50" w14:textId="77777777" w:rsidR="00786D60" w:rsidRPr="00786D60" w:rsidRDefault="00786D60" w:rsidP="00786D60">
      <w:pPr>
        <w:pStyle w:val="EndNoteBibliography"/>
        <w:framePr w:wrap="around"/>
        <w:ind w:left="720" w:hanging="720"/>
      </w:pPr>
      <w:r w:rsidRPr="00786D60">
        <w:t>3.</w:t>
      </w:r>
      <w:r w:rsidRPr="00786D60">
        <w:tab/>
        <w:t xml:space="preserve">Hernandez Reyes, Y., Provost, C., Traesel, C.K., Jacques, M., and Gagnon, C.A., </w:t>
      </w:r>
      <w:r w:rsidRPr="00786D60">
        <w:rPr>
          <w:i/>
        </w:rPr>
        <w:t>Actinobacillus pleuropneumoniae culture supernatant antiviral effect against porcine reproductive and respiratory syndrome virus occurs prior to the viral genome replication and transcription through actin depolymerization.</w:t>
      </w:r>
      <w:r w:rsidRPr="00786D60">
        <w:t xml:space="preserve"> J Med Microbiol, 2018. </w:t>
      </w:r>
      <w:r w:rsidRPr="00786D60">
        <w:rPr>
          <w:b/>
        </w:rPr>
        <w:t>67</w:t>
      </w:r>
      <w:r w:rsidRPr="00786D60">
        <w:t>(2): p. 249-264.</w:t>
      </w:r>
    </w:p>
    <w:p w14:paraId="28226C80" w14:textId="30943893" w:rsidR="002B7989" w:rsidRPr="00DC4D9F" w:rsidRDefault="007D7B4D" w:rsidP="00DC4D9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References </w:t>
      </w:r>
    </w:p>
    <w:sectPr w:rsidR="002B7989" w:rsidRPr="00DC4D9F" w:rsidSect="00DC4D9F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e0p9twabxw0fmevtvepevd8rxv0tdzwt5wf&quot;&gt;PhD Yaima&lt;record-ids&gt;&lt;item&gt;989&lt;/item&gt;&lt;item&gt;3176&lt;/item&gt;&lt;item&gt;4400&lt;/item&gt;&lt;/record-ids&gt;&lt;/item&gt;&lt;/Libraries&gt;"/>
  </w:docVars>
  <w:rsids>
    <w:rsidRoot w:val="002F0AF3"/>
    <w:rsid w:val="00040CE5"/>
    <w:rsid w:val="001673E5"/>
    <w:rsid w:val="001A539F"/>
    <w:rsid w:val="001C3F1E"/>
    <w:rsid w:val="00247731"/>
    <w:rsid w:val="002B5048"/>
    <w:rsid w:val="002B7989"/>
    <w:rsid w:val="002F0AF3"/>
    <w:rsid w:val="00344BCD"/>
    <w:rsid w:val="00444E39"/>
    <w:rsid w:val="00545CCA"/>
    <w:rsid w:val="00786D60"/>
    <w:rsid w:val="007D7B4D"/>
    <w:rsid w:val="008F76B2"/>
    <w:rsid w:val="00BD4C65"/>
    <w:rsid w:val="00C133FA"/>
    <w:rsid w:val="00CB1D37"/>
    <w:rsid w:val="00DC4D9F"/>
    <w:rsid w:val="00EB72FF"/>
    <w:rsid w:val="00F30B59"/>
    <w:rsid w:val="00FA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F1BC"/>
  <w15:chartTrackingRefBased/>
  <w15:docId w15:val="{821A0CC7-E5AD-4A83-9C7C-F8C1359F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0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4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5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539F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A539F"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ar"/>
    <w:rsid w:val="007D7B4D"/>
    <w:pPr>
      <w:framePr w:hSpace="180" w:wrap="around" w:vAnchor="page" w:hAnchor="margin" w:y="2555"/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D7B4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D7B4D"/>
    <w:pPr>
      <w:framePr w:hSpace="180" w:wrap="around" w:vAnchor="page" w:hAnchor="margin" w:y="2555"/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D7B4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825</Words>
  <Characters>4541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Pena</dc:creator>
  <cp:keywords/>
  <dc:description/>
  <cp:lastModifiedBy>Joan Pena</cp:lastModifiedBy>
  <cp:revision>10</cp:revision>
  <dcterms:created xsi:type="dcterms:W3CDTF">2023-01-16T15:08:00Z</dcterms:created>
  <dcterms:modified xsi:type="dcterms:W3CDTF">2023-03-28T21:57:00Z</dcterms:modified>
</cp:coreProperties>
</file>